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D" w:rsidRDefault="003A690D">
      <w:pPr>
        <w:pStyle w:val="23"/>
      </w:pPr>
    </w:p>
    <w:p w:rsidR="008B7363" w:rsidRPr="003A690D" w:rsidRDefault="008B7363">
      <w:pPr>
        <w:pStyle w:val="23"/>
        <w:rPr>
          <w:sz w:val="28"/>
          <w:szCs w:val="28"/>
        </w:rPr>
      </w:pPr>
      <w:r w:rsidRPr="003A690D">
        <w:rPr>
          <w:sz w:val="28"/>
          <w:szCs w:val="28"/>
        </w:rPr>
        <w:t>Техническое задание</w:t>
      </w:r>
    </w:p>
    <w:p w:rsidR="008B7363" w:rsidRDefault="008B7363">
      <w:pPr>
        <w:pStyle w:val="23"/>
      </w:pPr>
      <w:r>
        <w:t xml:space="preserve">на открытый </w:t>
      </w:r>
      <w:r w:rsidR="00FE29A1">
        <w:t>запрос предложений</w:t>
      </w:r>
      <w:r>
        <w:t xml:space="preserve"> по выбору исполнителя работ </w:t>
      </w:r>
      <w:proofErr w:type="gramStart"/>
      <w:r>
        <w:t>по</w:t>
      </w:r>
      <w:proofErr w:type="gramEnd"/>
      <w:r>
        <w:t xml:space="preserve"> </w:t>
      </w:r>
    </w:p>
    <w:p w:rsidR="008B7363" w:rsidRDefault="00400407" w:rsidP="00D217D9">
      <w:pPr>
        <w:pStyle w:val="23"/>
        <w:rPr>
          <w:u w:val="single"/>
        </w:rPr>
      </w:pPr>
      <w:r>
        <w:rPr>
          <w:u w:val="single"/>
        </w:rPr>
        <w:t>Разработке новой редакции декларации безопасности ГТС</w:t>
      </w:r>
      <w:r w:rsidR="007349CD">
        <w:rPr>
          <w:u w:val="single"/>
        </w:rPr>
        <w:t xml:space="preserve"> (гидротехнических сооружений)</w:t>
      </w:r>
      <w:r>
        <w:rPr>
          <w:u w:val="single"/>
        </w:rPr>
        <w:t xml:space="preserve"> ГЭС-12</w:t>
      </w:r>
      <w:r w:rsidR="007349CD">
        <w:rPr>
          <w:u w:val="single"/>
        </w:rPr>
        <w:t xml:space="preserve"> К</w:t>
      </w:r>
      <w:r w:rsidR="008B7363">
        <w:rPr>
          <w:u w:val="single"/>
        </w:rPr>
        <w:t xml:space="preserve">аскада </w:t>
      </w:r>
      <w:r w:rsidR="00693911">
        <w:rPr>
          <w:u w:val="single"/>
        </w:rPr>
        <w:t>Ладож</w:t>
      </w:r>
      <w:r w:rsidR="008B7363">
        <w:rPr>
          <w:u w:val="single"/>
        </w:rPr>
        <w:t>ских ГЭС</w:t>
      </w:r>
      <w:r w:rsidR="00D217D9">
        <w:rPr>
          <w:u w:val="single"/>
        </w:rPr>
        <w:t xml:space="preserve"> ф</w:t>
      </w:r>
      <w:r w:rsidR="008B7363">
        <w:rPr>
          <w:u w:val="single"/>
        </w:rPr>
        <w:t>илиала «Невский» ОАО «ТГК-1».</w:t>
      </w:r>
    </w:p>
    <w:p w:rsidR="008B7363" w:rsidRDefault="008B7363">
      <w:pPr>
        <w:pStyle w:val="23"/>
        <w:rPr>
          <w:u w:val="single"/>
        </w:rPr>
      </w:pPr>
    </w:p>
    <w:p w:rsidR="008B7363" w:rsidRDefault="008B7363">
      <w:pPr>
        <w:pStyle w:val="23"/>
      </w:pPr>
      <w:r>
        <w:t xml:space="preserve"> (номер закупки </w:t>
      </w:r>
      <w:r w:rsidR="00380CD4" w:rsidRPr="000D340E">
        <w:rPr>
          <w:u w:val="single"/>
        </w:rPr>
        <w:t>1400/</w:t>
      </w:r>
      <w:r w:rsidR="000D340E" w:rsidRPr="000D340E">
        <w:rPr>
          <w:u w:val="single"/>
        </w:rPr>
        <w:t>6.42-</w:t>
      </w:r>
      <w:r w:rsidR="00400407">
        <w:rPr>
          <w:u w:val="single"/>
        </w:rPr>
        <w:t>664</w:t>
      </w:r>
      <w:r>
        <w:t>).</w:t>
      </w:r>
    </w:p>
    <w:p w:rsidR="003A690D" w:rsidRDefault="003A690D">
      <w:pPr>
        <w:pStyle w:val="23"/>
      </w:pPr>
    </w:p>
    <w:p w:rsidR="006248C2" w:rsidRDefault="006248C2" w:rsidP="006248C2"/>
    <w:p w:rsidR="00240097" w:rsidRDefault="00240097" w:rsidP="006248C2"/>
    <w:p w:rsidR="00240097" w:rsidRDefault="00240097" w:rsidP="006248C2"/>
    <w:p w:rsidR="008B7363" w:rsidRDefault="008B7363" w:rsidP="00A51DB0">
      <w:pPr>
        <w:numPr>
          <w:ilvl w:val="0"/>
          <w:numId w:val="2"/>
        </w:numPr>
        <w:rPr>
          <w:b/>
        </w:rPr>
      </w:pPr>
      <w:r>
        <w:rPr>
          <w:b/>
        </w:rPr>
        <w:t>Общие требования.</w:t>
      </w:r>
    </w:p>
    <w:p w:rsidR="008B7363" w:rsidRDefault="008B7363"/>
    <w:p w:rsidR="008B7363" w:rsidRDefault="008B7363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362B2D" w:rsidRDefault="00362B2D">
      <w:pPr>
        <w:rPr>
          <w:u w:val="single"/>
        </w:rPr>
      </w:pPr>
      <w:r>
        <w:rPr>
          <w:u w:val="single"/>
        </w:rPr>
        <w:t xml:space="preserve">Ленинградская область, </w:t>
      </w:r>
      <w:r w:rsidR="008B7363">
        <w:rPr>
          <w:u w:val="single"/>
        </w:rPr>
        <w:t xml:space="preserve">г. Подпорожье. </w:t>
      </w:r>
    </w:p>
    <w:p w:rsidR="006759DE" w:rsidRDefault="008B7363">
      <w:pPr>
        <w:rPr>
          <w:u w:val="single"/>
        </w:rPr>
      </w:pPr>
      <w:r>
        <w:rPr>
          <w:u w:val="single"/>
        </w:rPr>
        <w:t xml:space="preserve">Верхне-Свирская ГЭС (ГЭС-12). </w:t>
      </w:r>
    </w:p>
    <w:p w:rsidR="000B37B9" w:rsidRDefault="000B37B9">
      <w:pPr>
        <w:rPr>
          <w:u w:val="single"/>
        </w:rPr>
      </w:pPr>
    </w:p>
    <w:p w:rsidR="00F37BB7" w:rsidRPr="00240097" w:rsidRDefault="00F37BB7" w:rsidP="006759DE">
      <w:pPr>
        <w:rPr>
          <w:b/>
          <w:highlight w:val="yellow"/>
        </w:rPr>
      </w:pPr>
      <w:r w:rsidRPr="00240097">
        <w:rPr>
          <w:b/>
          <w:highlight w:val="yellow"/>
        </w:rPr>
        <w:t>Контактные</w:t>
      </w:r>
      <w:r w:rsidR="006759DE" w:rsidRPr="00240097">
        <w:rPr>
          <w:b/>
          <w:highlight w:val="yellow"/>
        </w:rPr>
        <w:t xml:space="preserve"> телефон</w:t>
      </w:r>
      <w:r w:rsidRPr="00240097">
        <w:rPr>
          <w:b/>
          <w:highlight w:val="yellow"/>
        </w:rPr>
        <w:t>ы:</w:t>
      </w:r>
      <w:r w:rsidR="006759DE" w:rsidRPr="00240097">
        <w:rPr>
          <w:b/>
          <w:highlight w:val="yellow"/>
        </w:rPr>
        <w:t xml:space="preserve"> </w:t>
      </w:r>
    </w:p>
    <w:p w:rsidR="00F37BB7" w:rsidRPr="00240097" w:rsidRDefault="00154894" w:rsidP="00F37BB7">
      <w:pPr>
        <w:rPr>
          <w:highlight w:val="yellow"/>
          <w:u w:val="single"/>
        </w:rPr>
      </w:pPr>
      <w:r w:rsidRPr="00240097">
        <w:rPr>
          <w:highlight w:val="yellow"/>
        </w:rPr>
        <w:t>Начальник ПТО Каскада</w:t>
      </w:r>
      <w:r w:rsidR="00F37BB7" w:rsidRPr="00240097">
        <w:rPr>
          <w:highlight w:val="yellow"/>
        </w:rPr>
        <w:t xml:space="preserve"> </w:t>
      </w:r>
      <w:r w:rsidR="007B391D" w:rsidRPr="00240097">
        <w:rPr>
          <w:highlight w:val="yellow"/>
        </w:rPr>
        <w:t>Моторова Н.Н</w:t>
      </w:r>
      <w:r w:rsidR="00F37BB7" w:rsidRPr="00240097">
        <w:rPr>
          <w:highlight w:val="yellow"/>
        </w:rPr>
        <w:t xml:space="preserve">. т. (81365) </w:t>
      </w:r>
      <w:r w:rsidR="00A03A80" w:rsidRPr="00240097">
        <w:rPr>
          <w:highlight w:val="yellow"/>
        </w:rPr>
        <w:t>2-52-</w:t>
      </w:r>
      <w:smartTag w:uri="urn:schemas-microsoft-com:office:smarttags" w:element="metricconverter">
        <w:smartTagPr>
          <w:attr w:name="ProductID" w:val="32, м"/>
        </w:smartTagPr>
        <w:r w:rsidR="00A03A80" w:rsidRPr="00240097">
          <w:rPr>
            <w:highlight w:val="yellow"/>
          </w:rPr>
          <w:t>32</w:t>
        </w:r>
        <w:r w:rsidR="00F37BB7" w:rsidRPr="00240097">
          <w:rPr>
            <w:highlight w:val="yellow"/>
          </w:rPr>
          <w:t>, м</w:t>
        </w:r>
      </w:smartTag>
      <w:r w:rsidR="00F37BB7" w:rsidRPr="00240097">
        <w:rPr>
          <w:highlight w:val="yellow"/>
        </w:rPr>
        <w:t>.т. 8 921 </w:t>
      </w:r>
      <w:r w:rsidR="007B391D" w:rsidRPr="00240097">
        <w:rPr>
          <w:highlight w:val="yellow"/>
        </w:rPr>
        <w:t>330-59-51</w:t>
      </w:r>
    </w:p>
    <w:p w:rsidR="00F37BB7" w:rsidRPr="00240097" w:rsidRDefault="000464B2" w:rsidP="006759DE">
      <w:pPr>
        <w:rPr>
          <w:highlight w:val="yellow"/>
        </w:rPr>
      </w:pPr>
      <w:r w:rsidRPr="00240097">
        <w:rPr>
          <w:highlight w:val="yellow"/>
        </w:rPr>
        <w:t xml:space="preserve">Начальник </w:t>
      </w:r>
      <w:r w:rsidR="00F37BB7" w:rsidRPr="00240097">
        <w:rPr>
          <w:highlight w:val="yellow"/>
        </w:rPr>
        <w:t xml:space="preserve"> Г</w:t>
      </w:r>
      <w:r w:rsidR="00154894" w:rsidRPr="00240097">
        <w:rPr>
          <w:highlight w:val="yellow"/>
        </w:rPr>
        <w:t xml:space="preserve">ЭС-12 </w:t>
      </w:r>
      <w:r w:rsidR="007B391D" w:rsidRPr="00240097">
        <w:rPr>
          <w:highlight w:val="yellow"/>
        </w:rPr>
        <w:t>Аксёнов В.В.</w:t>
      </w:r>
      <w:r w:rsidR="00F37BB7" w:rsidRPr="00240097">
        <w:rPr>
          <w:highlight w:val="yellow"/>
        </w:rPr>
        <w:t>, м.т. 8 921</w:t>
      </w:r>
      <w:r w:rsidR="0090041E" w:rsidRPr="00240097">
        <w:rPr>
          <w:highlight w:val="yellow"/>
        </w:rPr>
        <w:t xml:space="preserve"> 869 87 </w:t>
      </w:r>
      <w:r w:rsidR="007B391D" w:rsidRPr="00240097">
        <w:rPr>
          <w:highlight w:val="yellow"/>
        </w:rPr>
        <w:t>53</w:t>
      </w:r>
    </w:p>
    <w:p w:rsidR="000464B2" w:rsidRPr="00240097" w:rsidRDefault="000464B2" w:rsidP="006759DE">
      <w:pPr>
        <w:rPr>
          <w:highlight w:val="yellow"/>
        </w:rPr>
      </w:pPr>
    </w:p>
    <w:p w:rsidR="006759DE" w:rsidRPr="00240097" w:rsidRDefault="003A690D" w:rsidP="006759DE">
      <w:pPr>
        <w:rPr>
          <w:b/>
          <w:highlight w:val="yellow"/>
        </w:rPr>
      </w:pPr>
      <w:r w:rsidRPr="00240097">
        <w:rPr>
          <w:b/>
          <w:highlight w:val="yellow"/>
        </w:rPr>
        <w:t>О</w:t>
      </w:r>
      <w:r w:rsidR="006759DE" w:rsidRPr="00240097">
        <w:rPr>
          <w:b/>
          <w:highlight w:val="yellow"/>
        </w:rPr>
        <w:t>тветственно</w:t>
      </w:r>
      <w:r w:rsidR="00361809" w:rsidRPr="00240097">
        <w:rPr>
          <w:b/>
          <w:highlight w:val="yellow"/>
        </w:rPr>
        <w:t>е лицо, составившее</w:t>
      </w:r>
      <w:r w:rsidR="006759DE" w:rsidRPr="00240097">
        <w:rPr>
          <w:b/>
          <w:highlight w:val="yellow"/>
        </w:rPr>
        <w:t xml:space="preserve"> техническое задание:</w:t>
      </w:r>
    </w:p>
    <w:p w:rsidR="006759DE" w:rsidRPr="00361809" w:rsidRDefault="007B391D" w:rsidP="006759DE">
      <w:r w:rsidRPr="00240097">
        <w:rPr>
          <w:highlight w:val="yellow"/>
        </w:rPr>
        <w:t>Боголюбова А.А.</w:t>
      </w:r>
      <w:r w:rsidR="006759DE" w:rsidRPr="00240097">
        <w:rPr>
          <w:highlight w:val="yellow"/>
        </w:rPr>
        <w:t xml:space="preserve">, </w:t>
      </w:r>
      <w:r w:rsidR="00361809" w:rsidRPr="00240097">
        <w:rPr>
          <w:highlight w:val="yellow"/>
        </w:rPr>
        <w:t xml:space="preserve">т.(81365) </w:t>
      </w:r>
      <w:r w:rsidR="00A03A80" w:rsidRPr="00240097">
        <w:rPr>
          <w:highlight w:val="yellow"/>
        </w:rPr>
        <w:t>2-52-</w:t>
      </w:r>
      <w:smartTag w:uri="urn:schemas-microsoft-com:office:smarttags" w:element="metricconverter">
        <w:smartTagPr>
          <w:attr w:name="ProductID" w:val="32, м"/>
        </w:smartTagPr>
        <w:r w:rsidR="00A03A80" w:rsidRPr="00240097">
          <w:rPr>
            <w:highlight w:val="yellow"/>
          </w:rPr>
          <w:t>32</w:t>
        </w:r>
        <w:r w:rsidR="006759DE" w:rsidRPr="00240097">
          <w:rPr>
            <w:highlight w:val="yellow"/>
          </w:rPr>
          <w:t>, м</w:t>
        </w:r>
      </w:smartTag>
      <w:r w:rsidR="006759DE" w:rsidRPr="00240097">
        <w:rPr>
          <w:highlight w:val="yellow"/>
        </w:rPr>
        <w:t>.т. 921</w:t>
      </w:r>
      <w:r w:rsidRPr="00240097">
        <w:rPr>
          <w:highlight w:val="yellow"/>
        </w:rPr>
        <w:t> 383-78-77</w:t>
      </w:r>
    </w:p>
    <w:p w:rsidR="006759DE" w:rsidRPr="00361809" w:rsidRDefault="006759DE" w:rsidP="006759DE"/>
    <w:p w:rsidR="00D217D9" w:rsidRDefault="006759DE" w:rsidP="00361809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72569A" w:rsidRDefault="0072569A" w:rsidP="0072569A">
      <w:pPr>
        <w:jc w:val="both"/>
        <w:rPr>
          <w:b/>
        </w:rPr>
      </w:pPr>
    </w:p>
    <w:p w:rsidR="0072569A" w:rsidRPr="005A1486" w:rsidRDefault="0072569A" w:rsidP="0072569A">
      <w:pPr>
        <w:jc w:val="both"/>
        <w:rPr>
          <w:b/>
        </w:rPr>
      </w:pPr>
      <w:r>
        <w:rPr>
          <w:b/>
        </w:rPr>
        <w:t xml:space="preserve">Начало работ: </w:t>
      </w:r>
      <w:r w:rsidR="001F0F05">
        <w:rPr>
          <w:b/>
        </w:rPr>
        <w:t>январь 2014</w:t>
      </w:r>
      <w:r>
        <w:rPr>
          <w:b/>
        </w:rPr>
        <w:t>г.</w:t>
      </w:r>
    </w:p>
    <w:p w:rsidR="0072569A" w:rsidRDefault="0072569A" w:rsidP="0072569A">
      <w:pPr>
        <w:jc w:val="both"/>
        <w:rPr>
          <w:b/>
        </w:rPr>
      </w:pPr>
      <w:r w:rsidRPr="005A1486">
        <w:rPr>
          <w:b/>
        </w:rPr>
        <w:t xml:space="preserve">Окончание работ: </w:t>
      </w:r>
      <w:r>
        <w:rPr>
          <w:b/>
        </w:rPr>
        <w:t>декабрь 20</w:t>
      </w:r>
      <w:r w:rsidR="001F0F05">
        <w:rPr>
          <w:b/>
        </w:rPr>
        <w:t>14</w:t>
      </w:r>
      <w:r>
        <w:rPr>
          <w:b/>
        </w:rPr>
        <w:t>г.</w:t>
      </w:r>
    </w:p>
    <w:p w:rsidR="00D217D9" w:rsidRDefault="00D217D9" w:rsidP="00D217D9">
      <w:pPr>
        <w:jc w:val="both"/>
        <w:rPr>
          <w:b/>
        </w:rPr>
      </w:pPr>
    </w:p>
    <w:p w:rsidR="00361809" w:rsidRDefault="00361809" w:rsidP="001F0F05">
      <w:pPr>
        <w:rPr>
          <w:u w:val="single"/>
        </w:rPr>
      </w:pPr>
    </w:p>
    <w:p w:rsidR="006759DE" w:rsidRDefault="00A76BAA" w:rsidP="006759DE">
      <w:pPr>
        <w:jc w:val="both"/>
      </w:pPr>
      <w:r w:rsidRPr="0082077F">
        <w:rPr>
          <w:b/>
        </w:rPr>
        <w:t>Расчетная(максимальная)цена закупки</w:t>
      </w:r>
      <w:r w:rsidR="006759DE" w:rsidRPr="0082077F">
        <w:rPr>
          <w:b/>
        </w:rPr>
        <w:t>:</w:t>
      </w:r>
      <w:r w:rsidR="0082077F">
        <w:rPr>
          <w:b/>
        </w:rPr>
        <w:t xml:space="preserve"> </w:t>
      </w:r>
      <w:r w:rsidR="003B4486" w:rsidRPr="003B4486">
        <w:t>55</w:t>
      </w:r>
      <w:r w:rsidR="00400407" w:rsidRPr="003B4486">
        <w:t>0</w:t>
      </w:r>
      <w:r w:rsidR="006759DE" w:rsidRPr="003B4486">
        <w:t xml:space="preserve"> 000 руб</w:t>
      </w:r>
      <w:r w:rsidR="006759DE" w:rsidRPr="0082077F">
        <w:t xml:space="preserve">. (без </w:t>
      </w:r>
      <w:r w:rsidR="003B4486">
        <w:t xml:space="preserve">учета </w:t>
      </w:r>
      <w:r w:rsidR="006759DE" w:rsidRPr="0082077F">
        <w:t>НДС)</w:t>
      </w:r>
      <w:r w:rsidR="003B4486">
        <w:t>, в том числе:</w:t>
      </w:r>
    </w:p>
    <w:p w:rsidR="003A690D" w:rsidRDefault="003A690D" w:rsidP="003A690D">
      <w:pPr>
        <w:jc w:val="both"/>
      </w:pPr>
    </w:p>
    <w:p w:rsidR="003A690D" w:rsidRDefault="003A690D" w:rsidP="003A690D">
      <w:pPr>
        <w:jc w:val="both"/>
      </w:pPr>
      <w:r>
        <w:t>1-й квартал-250тыс. руб. без учета НДС;</w:t>
      </w:r>
    </w:p>
    <w:p w:rsidR="00400407" w:rsidRDefault="003A690D" w:rsidP="003A690D">
      <w:pPr>
        <w:jc w:val="both"/>
      </w:pPr>
      <w:r>
        <w:t>2-й квартал-300 тыс. руб. без учета НДС;</w:t>
      </w:r>
    </w:p>
    <w:p w:rsidR="003A690D" w:rsidRDefault="003A690D" w:rsidP="00B930E3">
      <w:pPr>
        <w:jc w:val="both"/>
      </w:pPr>
    </w:p>
    <w:p w:rsidR="00B930E3" w:rsidRDefault="00B930E3" w:rsidP="00B930E3">
      <w:pPr>
        <w:jc w:val="both"/>
      </w:pPr>
      <w:r>
        <w:t xml:space="preserve">В том числе: </w:t>
      </w:r>
      <w:r w:rsidRPr="00612E16">
        <w:t xml:space="preserve">- стоимость материалов </w:t>
      </w:r>
      <w:r w:rsidR="003A690D">
        <w:t>0</w:t>
      </w:r>
      <w:r>
        <w:t xml:space="preserve"> руб.</w:t>
      </w:r>
    </w:p>
    <w:p w:rsidR="00400407" w:rsidRDefault="00400407" w:rsidP="0072569A">
      <w:pPr>
        <w:jc w:val="both"/>
      </w:pPr>
    </w:p>
    <w:p w:rsidR="0072569A" w:rsidRPr="008A7B65" w:rsidRDefault="0072569A" w:rsidP="003A690D">
      <w:pPr>
        <w:ind w:firstLine="709"/>
        <w:jc w:val="both"/>
      </w:pPr>
      <w:r w:rsidRPr="008A7B65">
        <w:t>Ценовая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8B7363" w:rsidRDefault="008B7363">
      <w:pPr>
        <w:jc w:val="both"/>
      </w:pPr>
    </w:p>
    <w:p w:rsidR="008B7363" w:rsidRDefault="008B7363" w:rsidP="00A51DB0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3A690D" w:rsidRDefault="003A690D" w:rsidP="003A690D">
      <w:pPr>
        <w:ind w:left="540"/>
        <w:jc w:val="both"/>
        <w:rPr>
          <w:b/>
        </w:rPr>
      </w:pPr>
    </w:p>
    <w:p w:rsidR="004F2759" w:rsidRPr="0082077F" w:rsidRDefault="0082077F" w:rsidP="0082077F">
      <w:pPr>
        <w:ind w:firstLine="708"/>
        <w:jc w:val="both"/>
      </w:pPr>
      <w:r w:rsidRPr="0082077F">
        <w:t>При разработке новой редакции Декларации безопасности учесть результаты</w:t>
      </w:r>
      <w:r w:rsidR="004F2759" w:rsidRPr="0082077F">
        <w:t xml:space="preserve"> преддекларационного обследования</w:t>
      </w:r>
      <w:r w:rsidRPr="0082077F">
        <w:t xml:space="preserve"> ГЭС-12</w:t>
      </w:r>
      <w:r w:rsidR="004F2759" w:rsidRPr="0082077F">
        <w:t>.</w:t>
      </w:r>
      <w:r w:rsidR="00820842" w:rsidRPr="0082077F">
        <w:t xml:space="preserve"> </w:t>
      </w:r>
      <w:r w:rsidRPr="0082077F">
        <w:t>Работа выполняется поэтапно, с оформлением Актами сдачи-приемки промежуточных этапов работ.</w:t>
      </w:r>
    </w:p>
    <w:p w:rsidR="00400407" w:rsidRDefault="00400407" w:rsidP="003A690D">
      <w:pPr>
        <w:jc w:val="both"/>
        <w:rPr>
          <w:b/>
        </w:rPr>
      </w:pPr>
    </w:p>
    <w:p w:rsidR="004D2968" w:rsidRDefault="004D2968" w:rsidP="003A690D">
      <w:pPr>
        <w:jc w:val="both"/>
        <w:rPr>
          <w:b/>
        </w:rPr>
      </w:pPr>
    </w:p>
    <w:p w:rsidR="003A690D" w:rsidRDefault="003A690D" w:rsidP="003A690D">
      <w:pPr>
        <w:jc w:val="both"/>
        <w:rPr>
          <w:b/>
        </w:rPr>
      </w:pPr>
    </w:p>
    <w:p w:rsidR="00DB5237" w:rsidRDefault="00DB5237" w:rsidP="00DB5237">
      <w:pPr>
        <w:jc w:val="both"/>
        <w:rPr>
          <w:b/>
        </w:rPr>
      </w:pPr>
    </w:p>
    <w:p w:rsidR="00DB5237" w:rsidRDefault="00DB5237" w:rsidP="00DB5237">
      <w:pPr>
        <w:jc w:val="both"/>
        <w:rPr>
          <w:b/>
        </w:rPr>
      </w:pPr>
    </w:p>
    <w:p w:rsidR="00400407" w:rsidRDefault="00400407" w:rsidP="0040040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УКРУПНЕННАЯ ВЕДОМОСТЬ</w:t>
      </w:r>
    </w:p>
    <w:p w:rsidR="003A690D" w:rsidRDefault="00400407" w:rsidP="00400407">
      <w:pPr>
        <w:ind w:firstLine="708"/>
        <w:jc w:val="center"/>
        <w:rPr>
          <w:b/>
          <w:bCs/>
          <w:u w:val="single"/>
        </w:rPr>
      </w:pPr>
      <w:r w:rsidRPr="00400407">
        <w:rPr>
          <w:b/>
          <w:bCs/>
          <w:u w:val="single"/>
        </w:rPr>
        <w:t xml:space="preserve">объемов работ по разработке </w:t>
      </w:r>
      <w:r>
        <w:rPr>
          <w:b/>
          <w:bCs/>
          <w:u w:val="single"/>
        </w:rPr>
        <w:t xml:space="preserve">новой редакции </w:t>
      </w:r>
      <w:r w:rsidRPr="00400407">
        <w:rPr>
          <w:b/>
          <w:bCs/>
          <w:u w:val="single"/>
        </w:rPr>
        <w:t xml:space="preserve">декларации безопасности ГТС </w:t>
      </w:r>
      <w:r>
        <w:rPr>
          <w:b/>
          <w:bCs/>
          <w:u w:val="single"/>
        </w:rPr>
        <w:t>ГЭС-12</w:t>
      </w:r>
    </w:p>
    <w:p w:rsidR="00400407" w:rsidRDefault="003A690D" w:rsidP="00400407">
      <w:pPr>
        <w:pStyle w:val="23"/>
        <w:rPr>
          <w:u w:val="single"/>
        </w:rPr>
      </w:pPr>
      <w:r>
        <w:rPr>
          <w:u w:val="single"/>
        </w:rPr>
        <w:t>К</w:t>
      </w:r>
      <w:r w:rsidR="00400407" w:rsidRPr="00A16197">
        <w:rPr>
          <w:u w:val="single"/>
        </w:rPr>
        <w:t>аскада Ладожских ГЭ</w:t>
      </w:r>
      <w:r w:rsidR="00820842">
        <w:rPr>
          <w:u w:val="single"/>
        </w:rPr>
        <w:t>С филиала «Невский» ОАО «ТГК-1»</w:t>
      </w:r>
    </w:p>
    <w:p w:rsidR="004D2968" w:rsidRPr="0082077F" w:rsidRDefault="004D2968" w:rsidP="003A690D">
      <w:pPr>
        <w:pStyle w:val="23"/>
        <w:rPr>
          <w:b w:val="0"/>
        </w:rPr>
      </w:pPr>
      <w:r w:rsidRPr="0082077F">
        <w:rPr>
          <w:b w:val="0"/>
        </w:rPr>
        <w:t xml:space="preserve">Этапы </w:t>
      </w:r>
      <w:r w:rsidRPr="0082077F">
        <w:rPr>
          <w:b w:val="0"/>
          <w:lang w:val="en-US"/>
        </w:rPr>
        <w:t>I</w:t>
      </w:r>
      <w:r w:rsidRPr="0082077F">
        <w:rPr>
          <w:b w:val="0"/>
        </w:rPr>
        <w:t>-</w:t>
      </w:r>
      <w:r w:rsidRPr="0082077F">
        <w:rPr>
          <w:b w:val="0"/>
          <w:lang w:val="en-US"/>
        </w:rPr>
        <w:t>III</w:t>
      </w:r>
      <w:r w:rsidRPr="0082077F">
        <w:rPr>
          <w:b w:val="0"/>
        </w:rPr>
        <w:t xml:space="preserve"> - январь-июнь 2014 г</w:t>
      </w:r>
      <w:r w:rsidR="003A690D">
        <w:rPr>
          <w:b w:val="0"/>
        </w:rPr>
        <w:t>.</w:t>
      </w:r>
    </w:p>
    <w:p w:rsidR="004D2968" w:rsidRPr="00820842" w:rsidRDefault="004D2968" w:rsidP="004D2968">
      <w:pPr>
        <w:pStyle w:val="23"/>
        <w:shd w:val="clear" w:color="auto" w:fill="FFFFFF" w:themeFill="background1"/>
        <w:rPr>
          <w:b w:val="0"/>
        </w:rPr>
      </w:pPr>
      <w:r w:rsidRPr="0082077F">
        <w:rPr>
          <w:b w:val="0"/>
        </w:rPr>
        <w:t xml:space="preserve">Этап </w:t>
      </w:r>
      <w:r w:rsidRPr="0082077F">
        <w:rPr>
          <w:b w:val="0"/>
          <w:lang w:val="en-US"/>
        </w:rPr>
        <w:t>IV</w:t>
      </w:r>
      <w:r w:rsidRPr="0082077F">
        <w:rPr>
          <w:b w:val="0"/>
        </w:rPr>
        <w:t xml:space="preserve"> - июнь-сентябрь 2014 г.</w:t>
      </w:r>
    </w:p>
    <w:p w:rsidR="00400407" w:rsidRDefault="00400407" w:rsidP="00400407">
      <w:pPr>
        <w:jc w:val="center"/>
        <w:rPr>
          <w:b/>
          <w:bCs/>
          <w:i/>
          <w:iCs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6379"/>
        <w:gridCol w:w="1809"/>
        <w:gridCol w:w="884"/>
      </w:tblGrid>
      <w:tr w:rsidR="00A650DA" w:rsidRPr="00DB5237" w:rsidTr="00DB5237">
        <w:tc>
          <w:tcPr>
            <w:tcW w:w="708" w:type="dxa"/>
            <w:vAlign w:val="center"/>
          </w:tcPr>
          <w:p w:rsidR="00400407" w:rsidRPr="00DB5237" w:rsidRDefault="00400407" w:rsidP="004F2759">
            <w:pPr>
              <w:rPr>
                <w:b/>
                <w:bCs/>
                <w:sz w:val="20"/>
                <w:szCs w:val="20"/>
              </w:rPr>
            </w:pPr>
            <w:r w:rsidRPr="00DB5237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379" w:type="dxa"/>
            <w:vAlign w:val="center"/>
          </w:tcPr>
          <w:p w:rsidR="00400407" w:rsidRPr="00DB5237" w:rsidRDefault="00400407" w:rsidP="004F2759">
            <w:pPr>
              <w:rPr>
                <w:b/>
                <w:bCs/>
                <w:sz w:val="20"/>
                <w:szCs w:val="20"/>
              </w:rPr>
            </w:pPr>
            <w:r w:rsidRPr="00DB5237">
              <w:rPr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809" w:type="dxa"/>
            <w:vAlign w:val="center"/>
          </w:tcPr>
          <w:p w:rsidR="00400407" w:rsidRPr="00DB5237" w:rsidRDefault="00103E92" w:rsidP="00A650DA">
            <w:pPr>
              <w:pStyle w:val="1"/>
              <w:ind w:left="196"/>
              <w:jc w:val="left"/>
              <w:rPr>
                <w:sz w:val="20"/>
              </w:rPr>
            </w:pPr>
            <w:r w:rsidRPr="00DB5237">
              <w:rPr>
                <w:sz w:val="20"/>
              </w:rPr>
              <w:t>Ед.изм</w:t>
            </w:r>
          </w:p>
        </w:tc>
        <w:tc>
          <w:tcPr>
            <w:tcW w:w="884" w:type="dxa"/>
            <w:vAlign w:val="center"/>
          </w:tcPr>
          <w:p w:rsidR="00400407" w:rsidRPr="00DB5237" w:rsidRDefault="00DB5237" w:rsidP="00A650DA">
            <w:pPr>
              <w:pStyle w:val="1"/>
              <w:ind w:hanging="482"/>
              <w:jc w:val="left"/>
              <w:rPr>
                <w:sz w:val="20"/>
              </w:rPr>
            </w:pPr>
            <w:r w:rsidRPr="00DB5237">
              <w:rPr>
                <w:sz w:val="20"/>
              </w:rPr>
              <w:t>К</w:t>
            </w:r>
            <w:r>
              <w:rPr>
                <w:sz w:val="20"/>
              </w:rPr>
              <w:t>-во</w:t>
            </w:r>
          </w:p>
        </w:tc>
      </w:tr>
      <w:tr w:rsidR="00A650DA" w:rsidTr="00DB5237">
        <w:tc>
          <w:tcPr>
            <w:tcW w:w="708" w:type="dxa"/>
          </w:tcPr>
          <w:p w:rsidR="00400407" w:rsidRPr="00C3181F" w:rsidRDefault="00400407" w:rsidP="004F2759">
            <w:pPr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I</w:t>
            </w:r>
          </w:p>
        </w:tc>
        <w:tc>
          <w:tcPr>
            <w:tcW w:w="6379" w:type="dxa"/>
          </w:tcPr>
          <w:p w:rsidR="00400407" w:rsidRPr="002A5B3E" w:rsidRDefault="00400407" w:rsidP="003A6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Разработка декларации безопасности ГТС </w:t>
            </w:r>
          </w:p>
        </w:tc>
        <w:tc>
          <w:tcPr>
            <w:tcW w:w="1809" w:type="dxa"/>
          </w:tcPr>
          <w:p w:rsidR="00400407" w:rsidRPr="00A650DA" w:rsidRDefault="00A650DA" w:rsidP="00A650DA">
            <w:pPr>
              <w:pStyle w:val="1"/>
              <w:ind w:hanging="641"/>
              <w:jc w:val="left"/>
              <w:rPr>
                <w:b w:val="0"/>
              </w:rPr>
            </w:pPr>
            <w:r w:rsidRPr="00A650DA">
              <w:rPr>
                <w:b w:val="0"/>
              </w:rPr>
              <w:t>комплект</w:t>
            </w:r>
          </w:p>
        </w:tc>
        <w:tc>
          <w:tcPr>
            <w:tcW w:w="884" w:type="dxa"/>
          </w:tcPr>
          <w:p w:rsidR="00400407" w:rsidRPr="00A650DA" w:rsidRDefault="00A650DA" w:rsidP="00A650DA">
            <w:pPr>
              <w:pStyle w:val="1"/>
              <w:ind w:hanging="439"/>
              <w:rPr>
                <w:b w:val="0"/>
              </w:rPr>
            </w:pPr>
            <w:r w:rsidRPr="00A650DA">
              <w:rPr>
                <w:b w:val="0"/>
              </w:rPr>
              <w:t>3</w:t>
            </w:r>
          </w:p>
        </w:tc>
      </w:tr>
      <w:tr w:rsidR="00A650DA" w:rsidTr="00DB5237">
        <w:tc>
          <w:tcPr>
            <w:tcW w:w="708" w:type="dxa"/>
          </w:tcPr>
          <w:p w:rsidR="00A650DA" w:rsidRDefault="00A650DA" w:rsidP="004F2759">
            <w:pPr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6379" w:type="dxa"/>
          </w:tcPr>
          <w:p w:rsidR="00A650DA" w:rsidRDefault="00A650DA" w:rsidP="004F275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Основные разделы</w:t>
            </w:r>
          </w:p>
          <w:p w:rsidR="00A650DA" w:rsidRDefault="00A650DA" w:rsidP="00400407">
            <w:pPr>
              <w:numPr>
                <w:ilvl w:val="0"/>
                <w:numId w:val="23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Общая информация;</w:t>
            </w:r>
          </w:p>
          <w:p w:rsidR="00A650DA" w:rsidRDefault="00A650DA" w:rsidP="00400407">
            <w:pPr>
              <w:numPr>
                <w:ilvl w:val="0"/>
                <w:numId w:val="23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Анализ безопасности ГТС;</w:t>
            </w:r>
          </w:p>
          <w:p w:rsidR="00A650DA" w:rsidRDefault="00A650DA" w:rsidP="00400407">
            <w:pPr>
              <w:numPr>
                <w:ilvl w:val="0"/>
                <w:numId w:val="23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Обеспечение готовности ГТС к локализации и ликвидации опасных повреждений и аварийных ситуаций;</w:t>
            </w:r>
          </w:p>
          <w:p w:rsidR="00A650DA" w:rsidRDefault="00A650DA" w:rsidP="00400407">
            <w:pPr>
              <w:numPr>
                <w:ilvl w:val="0"/>
                <w:numId w:val="23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Информирование общественности;</w:t>
            </w:r>
          </w:p>
          <w:p w:rsidR="00A650DA" w:rsidRPr="00605543" w:rsidRDefault="00A650DA" w:rsidP="00400407">
            <w:pPr>
              <w:numPr>
                <w:ilvl w:val="0"/>
                <w:numId w:val="23"/>
              </w:numPr>
              <w:rPr>
                <w:bCs/>
                <w:sz w:val="20"/>
              </w:rPr>
            </w:pPr>
            <w:r>
              <w:rPr>
                <w:bCs/>
                <w:sz w:val="20"/>
              </w:rPr>
              <w:t>Заключение.</w:t>
            </w:r>
          </w:p>
        </w:tc>
        <w:tc>
          <w:tcPr>
            <w:tcW w:w="1809" w:type="dxa"/>
          </w:tcPr>
          <w:p w:rsidR="00A650DA" w:rsidRPr="00A650DA" w:rsidRDefault="00A650DA" w:rsidP="00A650DA">
            <w:pPr>
              <w:jc w:val="both"/>
            </w:pPr>
            <w:r w:rsidRPr="00A650DA">
              <w:t>комплект</w:t>
            </w:r>
          </w:p>
        </w:tc>
        <w:tc>
          <w:tcPr>
            <w:tcW w:w="884" w:type="dxa"/>
          </w:tcPr>
          <w:p w:rsidR="00A650DA" w:rsidRPr="00A650DA" w:rsidRDefault="00A650DA" w:rsidP="00A650DA">
            <w:pPr>
              <w:pStyle w:val="1"/>
              <w:ind w:hanging="439"/>
              <w:rPr>
                <w:b w:val="0"/>
              </w:rPr>
            </w:pPr>
            <w:r w:rsidRPr="00A650DA">
              <w:rPr>
                <w:b w:val="0"/>
              </w:rPr>
              <w:t>3</w:t>
            </w:r>
          </w:p>
        </w:tc>
      </w:tr>
      <w:tr w:rsidR="00A650DA" w:rsidTr="00DB5237">
        <w:tc>
          <w:tcPr>
            <w:tcW w:w="708" w:type="dxa"/>
          </w:tcPr>
          <w:p w:rsidR="00A650DA" w:rsidRDefault="00A650DA" w:rsidP="004F2759">
            <w:pPr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II</w:t>
            </w:r>
          </w:p>
        </w:tc>
        <w:tc>
          <w:tcPr>
            <w:tcW w:w="6379" w:type="dxa"/>
          </w:tcPr>
          <w:p w:rsidR="00A650DA" w:rsidRPr="00686A9E" w:rsidRDefault="00A650DA" w:rsidP="0040040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Разработка критериев безопасности ГТС Верхне -Свирской ГЭС в соответствии с «Методикой определения критериев безопасности ГТС» (Пояснительная записка)</w:t>
            </w:r>
          </w:p>
        </w:tc>
        <w:tc>
          <w:tcPr>
            <w:tcW w:w="1809" w:type="dxa"/>
          </w:tcPr>
          <w:p w:rsidR="00A650DA" w:rsidRPr="00A650DA" w:rsidRDefault="00A650DA" w:rsidP="00A650DA">
            <w:pPr>
              <w:jc w:val="both"/>
            </w:pPr>
            <w:r w:rsidRPr="00A650DA">
              <w:t>комплект</w:t>
            </w:r>
          </w:p>
        </w:tc>
        <w:tc>
          <w:tcPr>
            <w:tcW w:w="884" w:type="dxa"/>
          </w:tcPr>
          <w:p w:rsidR="00A650DA" w:rsidRPr="00A650DA" w:rsidRDefault="00A650DA" w:rsidP="00A650DA">
            <w:pPr>
              <w:pStyle w:val="1"/>
              <w:ind w:hanging="581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  <w:tr w:rsidR="00A650DA" w:rsidTr="00DB5237">
        <w:tc>
          <w:tcPr>
            <w:tcW w:w="708" w:type="dxa"/>
          </w:tcPr>
          <w:p w:rsidR="00A650DA" w:rsidRPr="00686A9E" w:rsidRDefault="00A650DA" w:rsidP="004F275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  <w:lang w:val="en-US"/>
              </w:rPr>
              <w:t>III</w:t>
            </w:r>
          </w:p>
        </w:tc>
        <w:tc>
          <w:tcPr>
            <w:tcW w:w="6379" w:type="dxa"/>
          </w:tcPr>
          <w:p w:rsidR="00A650DA" w:rsidRDefault="00A650DA" w:rsidP="004F275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Расчет вероятного вреда, который может быть причинен жизни, здоровью физических лиц, имуществу физических лиц в результате аварии гидротехнических сооружений ГТС Верхне -Свирской ГЭС.</w:t>
            </w:r>
          </w:p>
        </w:tc>
        <w:tc>
          <w:tcPr>
            <w:tcW w:w="1809" w:type="dxa"/>
          </w:tcPr>
          <w:p w:rsidR="00A650DA" w:rsidRPr="00A650DA" w:rsidRDefault="00A650DA" w:rsidP="00A650DA">
            <w:pPr>
              <w:jc w:val="both"/>
            </w:pPr>
            <w:r w:rsidRPr="00A650DA">
              <w:t>комплект</w:t>
            </w:r>
          </w:p>
        </w:tc>
        <w:tc>
          <w:tcPr>
            <w:tcW w:w="884" w:type="dxa"/>
          </w:tcPr>
          <w:p w:rsidR="00A650DA" w:rsidRPr="00A650DA" w:rsidRDefault="00A650DA" w:rsidP="00A650DA">
            <w:pPr>
              <w:pStyle w:val="1"/>
              <w:ind w:hanging="641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</w:tr>
      <w:tr w:rsidR="00A650DA" w:rsidTr="00DB5237">
        <w:tc>
          <w:tcPr>
            <w:tcW w:w="708" w:type="dxa"/>
          </w:tcPr>
          <w:p w:rsidR="00A650DA" w:rsidRPr="004D2968" w:rsidRDefault="00A650DA" w:rsidP="004F2759">
            <w:pPr>
              <w:rPr>
                <w:b/>
                <w:bCs/>
                <w:sz w:val="20"/>
                <w:lang w:val="en-US"/>
              </w:rPr>
            </w:pPr>
            <w:r w:rsidRPr="004D2968">
              <w:rPr>
                <w:b/>
                <w:bCs/>
                <w:sz w:val="20"/>
                <w:lang w:val="en-US"/>
              </w:rPr>
              <w:t>IV</w:t>
            </w:r>
          </w:p>
        </w:tc>
        <w:tc>
          <w:tcPr>
            <w:tcW w:w="6379" w:type="dxa"/>
          </w:tcPr>
          <w:p w:rsidR="00A650DA" w:rsidRPr="004D2968" w:rsidRDefault="00A650DA" w:rsidP="004F2759">
            <w:pPr>
              <w:rPr>
                <w:b/>
                <w:bCs/>
                <w:sz w:val="20"/>
              </w:rPr>
            </w:pPr>
            <w:r w:rsidRPr="004D2968">
              <w:rPr>
                <w:b/>
                <w:bCs/>
                <w:sz w:val="20"/>
              </w:rPr>
              <w:t>Сопровождение декларации безопасности ГТС на стадии ее экспертизы</w:t>
            </w:r>
          </w:p>
        </w:tc>
        <w:tc>
          <w:tcPr>
            <w:tcW w:w="1809" w:type="dxa"/>
          </w:tcPr>
          <w:p w:rsidR="00A650DA" w:rsidRPr="00A650DA" w:rsidRDefault="00A650DA" w:rsidP="00A650DA">
            <w:pPr>
              <w:jc w:val="center"/>
            </w:pPr>
            <w:r>
              <w:t>-</w:t>
            </w:r>
          </w:p>
        </w:tc>
        <w:tc>
          <w:tcPr>
            <w:tcW w:w="884" w:type="dxa"/>
          </w:tcPr>
          <w:p w:rsidR="00A650DA" w:rsidRPr="00A650DA" w:rsidRDefault="00A650DA" w:rsidP="00A650DA">
            <w:pPr>
              <w:pStyle w:val="1"/>
              <w:ind w:hanging="581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</w:tbl>
    <w:p w:rsidR="000A750B" w:rsidRDefault="000A750B" w:rsidP="00DB5237">
      <w:pPr>
        <w:pStyle w:val="4"/>
        <w:jc w:val="left"/>
      </w:pPr>
    </w:p>
    <w:p w:rsidR="003616B5" w:rsidRDefault="003616B5" w:rsidP="003616B5">
      <w:pPr>
        <w:ind w:left="1440"/>
        <w:jc w:val="center"/>
        <w:rPr>
          <w:b/>
        </w:rPr>
      </w:pPr>
      <w:r>
        <w:rPr>
          <w:b/>
        </w:rPr>
        <w:t>Особые условия.</w:t>
      </w:r>
    </w:p>
    <w:p w:rsidR="003A690D" w:rsidRDefault="003A690D" w:rsidP="003616B5">
      <w:pPr>
        <w:ind w:left="1440"/>
        <w:jc w:val="center"/>
        <w:rPr>
          <w:b/>
        </w:rPr>
      </w:pPr>
    </w:p>
    <w:p w:rsidR="003616B5" w:rsidRPr="00DA108C" w:rsidRDefault="003616B5" w:rsidP="003A690D">
      <w:pPr>
        <w:ind w:left="567" w:right="-284"/>
        <w:jc w:val="both"/>
        <w:rPr>
          <w:b/>
        </w:rPr>
      </w:pPr>
      <w:r>
        <w:rPr>
          <w:b/>
        </w:rPr>
        <w:t>В</w:t>
      </w:r>
      <w:r w:rsidRPr="00DA108C">
        <w:rPr>
          <w:b/>
        </w:rPr>
        <w:t>ыполнение требований нормативно-технической документации:</w:t>
      </w:r>
    </w:p>
    <w:p w:rsidR="00400407" w:rsidRDefault="00400407" w:rsidP="003A690D">
      <w:pPr>
        <w:pStyle w:val="ad"/>
        <w:numPr>
          <w:ilvl w:val="0"/>
          <w:numId w:val="24"/>
        </w:numPr>
        <w:ind w:left="567" w:right="-284" w:hanging="425"/>
        <w:jc w:val="both"/>
      </w:pPr>
      <w:r>
        <w:t>Закона РФ «О безопасности гидротехнических сооружений» № 117-ФЗ. Утв.  21.07.1997г.;</w:t>
      </w:r>
    </w:p>
    <w:p w:rsidR="00400407" w:rsidRDefault="00400407" w:rsidP="004D2968">
      <w:pPr>
        <w:numPr>
          <w:ilvl w:val="0"/>
          <w:numId w:val="24"/>
        </w:numPr>
        <w:ind w:left="567" w:right="-284" w:hanging="425"/>
        <w:jc w:val="both"/>
      </w:pPr>
      <w:r>
        <w:t>Водного кодекса РФ;</w:t>
      </w:r>
    </w:p>
    <w:p w:rsidR="00400407" w:rsidRDefault="00400407" w:rsidP="004D2968">
      <w:pPr>
        <w:numPr>
          <w:ilvl w:val="0"/>
          <w:numId w:val="24"/>
        </w:numPr>
        <w:ind w:left="567" w:right="-284" w:hanging="425"/>
        <w:jc w:val="both"/>
      </w:pPr>
      <w:r>
        <w:t>Правил технической эксплуатации электрических станций и сетей РФ. Утв. Приказом Минэнерго России от 19.06.2003г.;</w:t>
      </w:r>
    </w:p>
    <w:p w:rsidR="00400407" w:rsidRPr="00D35317" w:rsidRDefault="00400407" w:rsidP="004D2968">
      <w:pPr>
        <w:numPr>
          <w:ilvl w:val="0"/>
          <w:numId w:val="24"/>
        </w:numPr>
        <w:ind w:left="567" w:right="-284" w:hanging="425"/>
        <w:jc w:val="both"/>
      </w:pPr>
      <w:r>
        <w:t>РД 34.03.102-94. Положения о системе отраслевого надзора за безопасностью гидротехнических сооружений электростанций;</w:t>
      </w:r>
    </w:p>
    <w:p w:rsidR="00400407" w:rsidRDefault="00400407" w:rsidP="004D2968">
      <w:pPr>
        <w:numPr>
          <w:ilvl w:val="0"/>
          <w:numId w:val="24"/>
        </w:numPr>
        <w:ind w:left="567" w:right="-284" w:hanging="425"/>
        <w:jc w:val="both"/>
      </w:pPr>
      <w:r>
        <w:t>Методики определения критериев безопасности ГТС;</w:t>
      </w:r>
    </w:p>
    <w:p w:rsidR="00400407" w:rsidRDefault="00400407" w:rsidP="004D2968">
      <w:pPr>
        <w:numPr>
          <w:ilvl w:val="0"/>
          <w:numId w:val="24"/>
        </w:numPr>
        <w:ind w:left="567" w:right="-284" w:hanging="425"/>
        <w:jc w:val="both"/>
      </w:pPr>
      <w:r>
        <w:t>Положения о декларировании безопасности гидротехнических сооружений. Утв. Постановлением Правительства РФ 06.11.1998г. № 1303;</w:t>
      </w:r>
    </w:p>
    <w:p w:rsidR="00400407" w:rsidRDefault="00400407" w:rsidP="004D2968">
      <w:pPr>
        <w:numPr>
          <w:ilvl w:val="0"/>
          <w:numId w:val="24"/>
        </w:numPr>
        <w:ind w:left="567" w:right="-284" w:hanging="425"/>
        <w:jc w:val="both"/>
      </w:pPr>
      <w:r>
        <w:t xml:space="preserve">Административного регламента исполнения федеральной службы Гостехнадзора за соблюдением собственниками ГТС и эксплуатирующими организациями норм и правил </w:t>
      </w:r>
      <w:r w:rsidR="003A690D">
        <w:t xml:space="preserve">безопасности гидротехнических </w:t>
      </w:r>
      <w:r>
        <w:t>со</w:t>
      </w:r>
      <w:r w:rsidR="003A690D">
        <w:t>о</w:t>
      </w:r>
      <w:r>
        <w:t>ружений. Приложение 9. Утв. Приказом Минприроды России от 31.10.08г. № 289;</w:t>
      </w:r>
    </w:p>
    <w:p w:rsidR="003A690D" w:rsidRDefault="003A690D" w:rsidP="003A690D">
      <w:pPr>
        <w:ind w:left="567" w:right="-284"/>
        <w:jc w:val="both"/>
      </w:pPr>
    </w:p>
    <w:p w:rsidR="00296BD9" w:rsidRDefault="00296BD9" w:rsidP="004D2968">
      <w:pPr>
        <w:ind w:left="567" w:right="-284" w:hanging="425"/>
        <w:jc w:val="both"/>
      </w:pPr>
      <w:r>
        <w:rPr>
          <w:b/>
        </w:rPr>
        <w:t xml:space="preserve"> </w:t>
      </w:r>
      <w:r w:rsidRPr="00424219">
        <w:rPr>
          <w:b/>
        </w:rPr>
        <w:t>Требования к производству и качеству работ:</w:t>
      </w:r>
    </w:p>
    <w:p w:rsidR="00400407" w:rsidRDefault="00400407" w:rsidP="004D2968">
      <w:pPr>
        <w:numPr>
          <w:ilvl w:val="0"/>
          <w:numId w:val="24"/>
        </w:numPr>
        <w:ind w:left="567" w:right="-284" w:hanging="425"/>
        <w:jc w:val="both"/>
      </w:pPr>
      <w:r>
        <w:t>Подрядчик обязан обеспечить необходимым количеством специалистов, обладающих специальными знаниями навыками, необходимыми для выполнения данного вида работ.</w:t>
      </w:r>
    </w:p>
    <w:p w:rsidR="00296BD9" w:rsidRDefault="00DB5237" w:rsidP="004D2968">
      <w:pPr>
        <w:numPr>
          <w:ilvl w:val="0"/>
          <w:numId w:val="24"/>
        </w:numPr>
        <w:ind w:left="567" w:right="-284" w:hanging="425"/>
        <w:jc w:val="both"/>
      </w:pPr>
      <w:r>
        <w:t xml:space="preserve">Иметь свидетельство саморегулируемой организации (СРО) о допуске к работам (п.п.7.4, 12 раздел II «Перечня видов работ…» к Приказу Министерства Регионального развития РФ от 30.12. 2009г. №624), которые оказывают влияние на безопасность оборудования, зданий, сооружений </w:t>
      </w:r>
      <w:r w:rsidR="00296BD9">
        <w:t>ГЭС-12 согласно ст. 48.1 Градостроительного кодекса РФ относятся к особо опасным, технически сложным и уникальным объектам.</w:t>
      </w:r>
    </w:p>
    <w:p w:rsidR="00296BD9" w:rsidRPr="007E39A9" w:rsidRDefault="00296BD9" w:rsidP="004D2968">
      <w:pPr>
        <w:numPr>
          <w:ilvl w:val="0"/>
          <w:numId w:val="24"/>
        </w:numPr>
        <w:tabs>
          <w:tab w:val="left" w:pos="993"/>
          <w:tab w:val="left" w:pos="1276"/>
        </w:tabs>
        <w:ind w:left="567" w:right="-284" w:hanging="425"/>
        <w:jc w:val="both"/>
      </w:pPr>
      <w:r w:rsidRPr="007E39A9">
        <w:t>Обеспечить соответствие сметной документации требованиям системы ценообразова</w:t>
      </w:r>
      <w:r>
        <w:t>ния, принятой в ОАО "ТГК-1".</w:t>
      </w:r>
    </w:p>
    <w:p w:rsidR="00296BD9" w:rsidRDefault="00296BD9" w:rsidP="004D2968">
      <w:pPr>
        <w:numPr>
          <w:ilvl w:val="0"/>
          <w:numId w:val="24"/>
        </w:numPr>
        <w:shd w:val="clear" w:color="auto" w:fill="FFFFFF"/>
        <w:spacing w:line="274" w:lineRule="exact"/>
        <w:ind w:left="567" w:right="-284" w:hanging="425"/>
        <w:jc w:val="both"/>
      </w:pPr>
      <w:r>
        <w:lastRenderedPageBreak/>
        <w:t xml:space="preserve">Обеспечить </w:t>
      </w:r>
      <w:r w:rsidRPr="00CB043A">
        <w:t>наличие у работников подрядной организации при в</w:t>
      </w:r>
      <w:r>
        <w:t xml:space="preserve">ыполнении работ на объектах ОАО </w:t>
      </w:r>
      <w:r w:rsidRPr="00CB043A">
        <w:t>«ТГК-1»</w:t>
      </w:r>
      <w:r>
        <w:t xml:space="preserve"> </w:t>
      </w:r>
      <w:r w:rsidRPr="00CB043A">
        <w:t>однотипной спецодежды с названием и логотипом организации-подрядчика</w:t>
      </w:r>
      <w:r>
        <w:t>.</w:t>
      </w:r>
      <w:r w:rsidRPr="00CB043A">
        <w:t xml:space="preserve"> </w:t>
      </w:r>
      <w:r>
        <w:t xml:space="preserve"> </w:t>
      </w:r>
    </w:p>
    <w:p w:rsidR="00296BD9" w:rsidRDefault="00296BD9" w:rsidP="004D2968">
      <w:pPr>
        <w:numPr>
          <w:ilvl w:val="0"/>
          <w:numId w:val="24"/>
        </w:numPr>
        <w:ind w:left="567" w:right="-284" w:hanging="425"/>
        <w:jc w:val="both"/>
      </w:pP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296BD9" w:rsidRDefault="00296BD9" w:rsidP="004D2968">
      <w:pPr>
        <w:numPr>
          <w:ilvl w:val="0"/>
          <w:numId w:val="24"/>
        </w:numPr>
        <w:ind w:left="567" w:right="-284" w:hanging="425"/>
        <w:jc w:val="both"/>
      </w:pPr>
      <w:r>
        <w:t>Подрядчик несет ответственность за соблюдение требований природоохранного законодательства РФ и СЭМ ОАО «ТГК-1»;</w:t>
      </w:r>
    </w:p>
    <w:p w:rsidR="00296BD9" w:rsidRDefault="00296BD9" w:rsidP="004D2968">
      <w:pPr>
        <w:numPr>
          <w:ilvl w:val="0"/>
          <w:numId w:val="24"/>
        </w:numPr>
        <w:ind w:left="567" w:right="-284" w:hanging="425"/>
        <w:jc w:val="both"/>
      </w:pPr>
      <w:r>
        <w:t>Акты сдачи- приемки могут быть подписаны Заказчиком при условии выполнения подрядчиком указанных выше требований.</w:t>
      </w:r>
    </w:p>
    <w:p w:rsidR="00EE755D" w:rsidRPr="00EE755D" w:rsidRDefault="00EE755D" w:rsidP="00400407">
      <w:pPr>
        <w:pStyle w:val="20"/>
        <w:ind w:left="-540"/>
        <w:jc w:val="both"/>
        <w:rPr>
          <w:szCs w:val="24"/>
        </w:rPr>
      </w:pPr>
    </w:p>
    <w:p w:rsidR="00054ED6" w:rsidRDefault="00A11B0C" w:rsidP="00054ED6">
      <w:pPr>
        <w:jc w:val="center"/>
        <w:rPr>
          <w:b/>
        </w:rPr>
      </w:pPr>
      <w:r>
        <w:rPr>
          <w:b/>
        </w:rPr>
        <w:t>2.</w:t>
      </w:r>
      <w:r w:rsidR="00054ED6">
        <w:rPr>
          <w:b/>
        </w:rPr>
        <w:t xml:space="preserve"> Требования к подрядчикам при привлечении Субподрядчиков:</w:t>
      </w:r>
    </w:p>
    <w:p w:rsidR="00054ED6" w:rsidRPr="00D07A83" w:rsidRDefault="00400407" w:rsidP="00FD34D7">
      <w:pPr>
        <w:ind w:left="142" w:right="-284"/>
        <w:jc w:val="both"/>
      </w:pPr>
      <w:r>
        <w:t>-</w:t>
      </w:r>
      <w:r w:rsidR="0025358A">
        <w:t xml:space="preserve"> П</w:t>
      </w:r>
      <w:r w:rsidR="00054ED6" w:rsidRPr="00D07A83">
        <w:t xml:space="preserve">ри планирующемся привлечении для выполнения работ Субподрядчиков Подрядчик должен иметь </w:t>
      </w:r>
      <w:r w:rsidR="00054ED6">
        <w:t>СРО</w:t>
      </w:r>
      <w:r w:rsidR="00054ED6" w:rsidRPr="00D07A83">
        <w:t xml:space="preserve"> на исполнение функций генерального подрядчика;</w:t>
      </w:r>
    </w:p>
    <w:p w:rsidR="00054ED6" w:rsidRPr="00D07A83" w:rsidRDefault="00400407" w:rsidP="00FD34D7">
      <w:pPr>
        <w:ind w:left="142" w:right="-284"/>
        <w:jc w:val="both"/>
      </w:pPr>
      <w:r>
        <w:t>-</w:t>
      </w:r>
      <w:r w:rsidR="0025358A">
        <w:t xml:space="preserve"> П</w:t>
      </w:r>
      <w:r w:rsidR="00054ED6" w:rsidRPr="00D07A83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054ED6" w:rsidRPr="00D07A83" w:rsidRDefault="00400407" w:rsidP="00FD34D7">
      <w:pPr>
        <w:ind w:left="142" w:right="-284"/>
        <w:jc w:val="both"/>
      </w:pPr>
      <w:r>
        <w:t>-</w:t>
      </w:r>
      <w:r w:rsidR="0025358A">
        <w:t xml:space="preserve"> </w:t>
      </w:r>
      <w:r w:rsidR="00054ED6" w:rsidRPr="00D07A83">
        <w:t>Подрядчик должен включить в с</w:t>
      </w:r>
      <w:r w:rsidR="00054ED6">
        <w:t xml:space="preserve">вою заявку на участие в </w:t>
      </w:r>
      <w:r w:rsidR="00054ED6" w:rsidRPr="002B4F37">
        <w:t>конкурентной процедуре</w:t>
      </w:r>
      <w:r w:rsidR="00054ED6" w:rsidRPr="00D07A83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054ED6" w:rsidRPr="00D07A83" w:rsidRDefault="00400407" w:rsidP="00FD34D7">
      <w:pPr>
        <w:ind w:left="142" w:right="-284"/>
        <w:jc w:val="both"/>
      </w:pPr>
      <w:r>
        <w:t>-</w:t>
      </w:r>
      <w:r w:rsidR="0025358A">
        <w:t xml:space="preserve"> </w:t>
      </w:r>
      <w:r w:rsidR="00054ED6" w:rsidRPr="00D07A83">
        <w:t xml:space="preserve">Подрядчик должен обеспечить соответствие любого предложенного Субподрядчика требованиям предквалификационной документации </w:t>
      </w:r>
      <w:r w:rsidR="00054ED6" w:rsidRPr="002B4F37">
        <w:t>Организатора конкурентной процедуре;</w:t>
      </w:r>
    </w:p>
    <w:p w:rsidR="00054ED6" w:rsidRDefault="00400407" w:rsidP="00FD34D7">
      <w:pPr>
        <w:ind w:left="142" w:right="-284"/>
        <w:jc w:val="both"/>
      </w:pPr>
      <w:r>
        <w:t>-</w:t>
      </w:r>
      <w:r w:rsidR="0025358A">
        <w:t xml:space="preserve"> </w:t>
      </w:r>
      <w:r w:rsidR="00054ED6" w:rsidRPr="002B4F37">
        <w:t>Организатор конкурентной</w:t>
      </w:r>
      <w:r w:rsidR="00054ED6">
        <w:t xml:space="preserve"> процедуры</w:t>
      </w:r>
      <w:r w:rsidR="00054ED6" w:rsidRPr="00D07A83">
        <w:t xml:space="preserve"> оставляет за собой право отклонить любого из предложенных Субподрядчиков.</w:t>
      </w:r>
    </w:p>
    <w:p w:rsidR="00054ED6" w:rsidRDefault="00054ED6" w:rsidP="00054ED6">
      <w:pPr>
        <w:ind w:left="1080"/>
        <w:jc w:val="both"/>
      </w:pPr>
    </w:p>
    <w:p w:rsidR="00054ED6" w:rsidRDefault="00054ED6" w:rsidP="00627AFA">
      <w:pPr>
        <w:ind w:left="1145"/>
        <w:rPr>
          <w:u w:val="single"/>
        </w:rPr>
      </w:pPr>
      <w:bookmarkStart w:id="0" w:name="_GoBack"/>
      <w:bookmarkEnd w:id="0"/>
    </w:p>
    <w:sectPr w:rsidR="00054ED6" w:rsidSect="00DB523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103"/>
    <w:multiLevelType w:val="hybridMultilevel"/>
    <w:tmpl w:val="90580FBA"/>
    <w:lvl w:ilvl="0" w:tplc="CB0642B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 w:tplc="EA08E276">
      <w:numFmt w:val="none"/>
      <w:lvlText w:val=""/>
      <w:lvlJc w:val="left"/>
      <w:pPr>
        <w:tabs>
          <w:tab w:val="num" w:pos="360"/>
        </w:tabs>
      </w:pPr>
    </w:lvl>
    <w:lvl w:ilvl="2" w:tplc="47423338">
      <w:numFmt w:val="none"/>
      <w:lvlText w:val=""/>
      <w:lvlJc w:val="left"/>
      <w:pPr>
        <w:tabs>
          <w:tab w:val="num" w:pos="360"/>
        </w:tabs>
      </w:pPr>
    </w:lvl>
    <w:lvl w:ilvl="3" w:tplc="3260DC0C">
      <w:numFmt w:val="none"/>
      <w:lvlText w:val=""/>
      <w:lvlJc w:val="left"/>
      <w:pPr>
        <w:tabs>
          <w:tab w:val="num" w:pos="360"/>
        </w:tabs>
      </w:pPr>
    </w:lvl>
    <w:lvl w:ilvl="4" w:tplc="36BADB6C">
      <w:numFmt w:val="none"/>
      <w:lvlText w:val=""/>
      <w:lvlJc w:val="left"/>
      <w:pPr>
        <w:tabs>
          <w:tab w:val="num" w:pos="360"/>
        </w:tabs>
      </w:pPr>
    </w:lvl>
    <w:lvl w:ilvl="5" w:tplc="4B8EF906">
      <w:numFmt w:val="none"/>
      <w:lvlText w:val=""/>
      <w:lvlJc w:val="left"/>
      <w:pPr>
        <w:tabs>
          <w:tab w:val="num" w:pos="360"/>
        </w:tabs>
      </w:pPr>
    </w:lvl>
    <w:lvl w:ilvl="6" w:tplc="20B084AC">
      <w:numFmt w:val="none"/>
      <w:lvlText w:val=""/>
      <w:lvlJc w:val="left"/>
      <w:pPr>
        <w:tabs>
          <w:tab w:val="num" w:pos="360"/>
        </w:tabs>
      </w:pPr>
    </w:lvl>
    <w:lvl w:ilvl="7" w:tplc="1E946B44">
      <w:numFmt w:val="none"/>
      <w:lvlText w:val=""/>
      <w:lvlJc w:val="left"/>
      <w:pPr>
        <w:tabs>
          <w:tab w:val="num" w:pos="360"/>
        </w:tabs>
      </w:pPr>
    </w:lvl>
    <w:lvl w:ilvl="8" w:tplc="702820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6A76920"/>
    <w:multiLevelType w:val="multilevel"/>
    <w:tmpl w:val="C3529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0F131F7"/>
    <w:multiLevelType w:val="hybridMultilevel"/>
    <w:tmpl w:val="FDBCBA7C"/>
    <w:lvl w:ilvl="0" w:tplc="489043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ADC84D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1832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7A8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1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661D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C4BC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DE30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8482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4A7CF0"/>
    <w:multiLevelType w:val="multilevel"/>
    <w:tmpl w:val="DDD4B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EB42312"/>
    <w:multiLevelType w:val="multilevel"/>
    <w:tmpl w:val="183E42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5">
    <w:nsid w:val="26A82D54"/>
    <w:multiLevelType w:val="hybridMultilevel"/>
    <w:tmpl w:val="43662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26645F"/>
    <w:multiLevelType w:val="hybridMultilevel"/>
    <w:tmpl w:val="6CE627DA"/>
    <w:lvl w:ilvl="0" w:tplc="B294654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9D7E958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78CE015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4EE45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14A7B1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1A19A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EC0518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8282C8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D6CFEC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382A6C98"/>
    <w:multiLevelType w:val="hybridMultilevel"/>
    <w:tmpl w:val="22D00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30E52"/>
    <w:multiLevelType w:val="hybridMultilevel"/>
    <w:tmpl w:val="17489C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880035"/>
    <w:multiLevelType w:val="multilevel"/>
    <w:tmpl w:val="B596C556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0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474F6D2B"/>
    <w:multiLevelType w:val="multilevel"/>
    <w:tmpl w:val="DDD4B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9267F59"/>
    <w:multiLevelType w:val="multilevel"/>
    <w:tmpl w:val="598E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68597C97"/>
    <w:multiLevelType w:val="multilevel"/>
    <w:tmpl w:val="D73A5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68F24B65"/>
    <w:multiLevelType w:val="hybridMultilevel"/>
    <w:tmpl w:val="B0F6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2325E3"/>
    <w:multiLevelType w:val="multilevel"/>
    <w:tmpl w:val="485438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771E00DB"/>
    <w:multiLevelType w:val="multilevel"/>
    <w:tmpl w:val="DDD4B3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782D227D"/>
    <w:multiLevelType w:val="hybridMultilevel"/>
    <w:tmpl w:val="BCFEE182"/>
    <w:lvl w:ilvl="0" w:tplc="9A4CE79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96336C"/>
    <w:multiLevelType w:val="hybridMultilevel"/>
    <w:tmpl w:val="FEA0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"/>
  </w:num>
  <w:num w:numId="5">
    <w:abstractNumId w:val="10"/>
  </w:num>
  <w:num w:numId="6">
    <w:abstractNumId w:val="7"/>
  </w:num>
  <w:num w:numId="7">
    <w:abstractNumId w:val="17"/>
  </w:num>
  <w:num w:numId="8">
    <w:abstractNumId w:val="12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6"/>
  </w:num>
  <w:num w:numId="15">
    <w:abstractNumId w:val="3"/>
  </w:num>
  <w:num w:numId="16">
    <w:abstractNumId w:val="11"/>
  </w:num>
  <w:num w:numId="17">
    <w:abstractNumId w:val="1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8"/>
  </w:num>
  <w:num w:numId="2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AA7B5B"/>
    <w:rsid w:val="0001444E"/>
    <w:rsid w:val="000464B2"/>
    <w:rsid w:val="00054ED6"/>
    <w:rsid w:val="000A533E"/>
    <w:rsid w:val="000A750B"/>
    <w:rsid w:val="000B37B9"/>
    <w:rsid w:val="000C118E"/>
    <w:rsid w:val="000D015A"/>
    <w:rsid w:val="000D340E"/>
    <w:rsid w:val="00103E92"/>
    <w:rsid w:val="00154894"/>
    <w:rsid w:val="001662CA"/>
    <w:rsid w:val="001738A6"/>
    <w:rsid w:val="00187B06"/>
    <w:rsid w:val="001B331E"/>
    <w:rsid w:val="001F0F05"/>
    <w:rsid w:val="00201F3D"/>
    <w:rsid w:val="00240097"/>
    <w:rsid w:val="0025358A"/>
    <w:rsid w:val="002602AB"/>
    <w:rsid w:val="00296BD9"/>
    <w:rsid w:val="002D4BCE"/>
    <w:rsid w:val="002F4F89"/>
    <w:rsid w:val="00327E29"/>
    <w:rsid w:val="003616B5"/>
    <w:rsid w:val="00361809"/>
    <w:rsid w:val="00362B2D"/>
    <w:rsid w:val="00377693"/>
    <w:rsid w:val="00380CD4"/>
    <w:rsid w:val="00395151"/>
    <w:rsid w:val="0039770A"/>
    <w:rsid w:val="003A3784"/>
    <w:rsid w:val="003A690D"/>
    <w:rsid w:val="003B4486"/>
    <w:rsid w:val="003E6E0E"/>
    <w:rsid w:val="003E7462"/>
    <w:rsid w:val="00400407"/>
    <w:rsid w:val="004004A7"/>
    <w:rsid w:val="00456E90"/>
    <w:rsid w:val="00472CF5"/>
    <w:rsid w:val="00497500"/>
    <w:rsid w:val="004C22D9"/>
    <w:rsid w:val="004D2968"/>
    <w:rsid w:val="004F2759"/>
    <w:rsid w:val="004F4895"/>
    <w:rsid w:val="0052352E"/>
    <w:rsid w:val="005345D3"/>
    <w:rsid w:val="005365D1"/>
    <w:rsid w:val="005C235F"/>
    <w:rsid w:val="005D476E"/>
    <w:rsid w:val="005D6075"/>
    <w:rsid w:val="0060103C"/>
    <w:rsid w:val="006248C2"/>
    <w:rsid w:val="00627AFA"/>
    <w:rsid w:val="006339C1"/>
    <w:rsid w:val="00637518"/>
    <w:rsid w:val="006759DE"/>
    <w:rsid w:val="006771CA"/>
    <w:rsid w:val="00693911"/>
    <w:rsid w:val="006978B2"/>
    <w:rsid w:val="006B70C5"/>
    <w:rsid w:val="006C3F2E"/>
    <w:rsid w:val="0072569A"/>
    <w:rsid w:val="00727338"/>
    <w:rsid w:val="007349CD"/>
    <w:rsid w:val="00775236"/>
    <w:rsid w:val="00787562"/>
    <w:rsid w:val="007B391D"/>
    <w:rsid w:val="007C2124"/>
    <w:rsid w:val="007F5FBC"/>
    <w:rsid w:val="008100DF"/>
    <w:rsid w:val="00812BC8"/>
    <w:rsid w:val="0082077F"/>
    <w:rsid w:val="00820842"/>
    <w:rsid w:val="00826D5D"/>
    <w:rsid w:val="00843720"/>
    <w:rsid w:val="008A0C59"/>
    <w:rsid w:val="008B1AC5"/>
    <w:rsid w:val="008B7363"/>
    <w:rsid w:val="008E1FDD"/>
    <w:rsid w:val="0090041E"/>
    <w:rsid w:val="009338F5"/>
    <w:rsid w:val="00952B4D"/>
    <w:rsid w:val="00954A98"/>
    <w:rsid w:val="00990981"/>
    <w:rsid w:val="009E1088"/>
    <w:rsid w:val="00A03A80"/>
    <w:rsid w:val="00A11B0C"/>
    <w:rsid w:val="00A14688"/>
    <w:rsid w:val="00A16197"/>
    <w:rsid w:val="00A51DB0"/>
    <w:rsid w:val="00A60A14"/>
    <w:rsid w:val="00A650DA"/>
    <w:rsid w:val="00A76BAA"/>
    <w:rsid w:val="00AA7B5B"/>
    <w:rsid w:val="00AD049A"/>
    <w:rsid w:val="00AE06FE"/>
    <w:rsid w:val="00AE0735"/>
    <w:rsid w:val="00B32B54"/>
    <w:rsid w:val="00B43933"/>
    <w:rsid w:val="00B64C80"/>
    <w:rsid w:val="00B705FD"/>
    <w:rsid w:val="00B92156"/>
    <w:rsid w:val="00B930E3"/>
    <w:rsid w:val="00BB680E"/>
    <w:rsid w:val="00BD1590"/>
    <w:rsid w:val="00BD72AF"/>
    <w:rsid w:val="00BF07B9"/>
    <w:rsid w:val="00C22A36"/>
    <w:rsid w:val="00C5410A"/>
    <w:rsid w:val="00C56243"/>
    <w:rsid w:val="00CA4996"/>
    <w:rsid w:val="00CA49CB"/>
    <w:rsid w:val="00CE6E30"/>
    <w:rsid w:val="00D12FF8"/>
    <w:rsid w:val="00D15023"/>
    <w:rsid w:val="00D217D9"/>
    <w:rsid w:val="00D37886"/>
    <w:rsid w:val="00D71B60"/>
    <w:rsid w:val="00DA194F"/>
    <w:rsid w:val="00DA775C"/>
    <w:rsid w:val="00DB5237"/>
    <w:rsid w:val="00DB5862"/>
    <w:rsid w:val="00DD526F"/>
    <w:rsid w:val="00DE1747"/>
    <w:rsid w:val="00E170ED"/>
    <w:rsid w:val="00E66D7B"/>
    <w:rsid w:val="00E93AA1"/>
    <w:rsid w:val="00EE755D"/>
    <w:rsid w:val="00EF0F75"/>
    <w:rsid w:val="00F37BB7"/>
    <w:rsid w:val="00F42003"/>
    <w:rsid w:val="00FA7FA7"/>
    <w:rsid w:val="00FB2161"/>
    <w:rsid w:val="00FD34D7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F3D"/>
    <w:rPr>
      <w:sz w:val="24"/>
      <w:szCs w:val="24"/>
    </w:rPr>
  </w:style>
  <w:style w:type="paragraph" w:styleId="1">
    <w:name w:val="heading 1"/>
    <w:basedOn w:val="a"/>
    <w:next w:val="a"/>
    <w:qFormat/>
    <w:rsid w:val="00201F3D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201F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01F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01F3D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201F3D"/>
    <w:rPr>
      <w:rFonts w:ascii="Arial" w:hAnsi="Arial"/>
      <w:szCs w:val="20"/>
    </w:rPr>
  </w:style>
  <w:style w:type="paragraph" w:styleId="a3">
    <w:name w:val="Title"/>
    <w:basedOn w:val="a"/>
    <w:qFormat/>
    <w:rsid w:val="00201F3D"/>
    <w:pPr>
      <w:jc w:val="center"/>
    </w:pPr>
    <w:rPr>
      <w:b/>
      <w:szCs w:val="20"/>
    </w:rPr>
  </w:style>
  <w:style w:type="paragraph" w:styleId="a4">
    <w:name w:val="Body Text"/>
    <w:basedOn w:val="a"/>
    <w:semiHidden/>
    <w:rsid w:val="00201F3D"/>
    <w:pPr>
      <w:spacing w:after="120"/>
    </w:pPr>
  </w:style>
  <w:style w:type="paragraph" w:styleId="a5">
    <w:name w:val="Body Text Indent"/>
    <w:basedOn w:val="a"/>
    <w:link w:val="a6"/>
    <w:rsid w:val="00201F3D"/>
    <w:pPr>
      <w:ind w:left="720"/>
    </w:pPr>
    <w:rPr>
      <w:szCs w:val="20"/>
    </w:rPr>
  </w:style>
  <w:style w:type="paragraph" w:styleId="a7">
    <w:name w:val="List"/>
    <w:basedOn w:val="a"/>
    <w:semiHidden/>
    <w:rsid w:val="00201F3D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201F3D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201F3D"/>
  </w:style>
  <w:style w:type="paragraph" w:styleId="30">
    <w:name w:val="Body Text Indent 3"/>
    <w:basedOn w:val="a"/>
    <w:semiHidden/>
    <w:rsid w:val="00201F3D"/>
    <w:pPr>
      <w:ind w:left="284"/>
    </w:pPr>
    <w:rPr>
      <w:szCs w:val="20"/>
    </w:rPr>
  </w:style>
  <w:style w:type="paragraph" w:styleId="31">
    <w:name w:val="Body Text 3"/>
    <w:basedOn w:val="a"/>
    <w:semiHidden/>
    <w:rsid w:val="00201F3D"/>
    <w:pPr>
      <w:ind w:right="186"/>
    </w:pPr>
    <w:rPr>
      <w:szCs w:val="20"/>
    </w:rPr>
  </w:style>
  <w:style w:type="paragraph" w:styleId="aa">
    <w:name w:val="header"/>
    <w:basedOn w:val="a"/>
    <w:semiHidden/>
    <w:rsid w:val="00201F3D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201F3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201F3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201F3D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201F3D"/>
    <w:pPr>
      <w:ind w:left="360"/>
      <w:jc w:val="center"/>
    </w:pPr>
    <w:rPr>
      <w:b/>
    </w:rPr>
  </w:style>
  <w:style w:type="paragraph" w:customStyle="1" w:styleId="220">
    <w:name w:val="Заголовок 2.Заголовок 2 Знак"/>
    <w:basedOn w:val="a"/>
    <w:next w:val="a"/>
    <w:rsid w:val="00201F3D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221">
    <w:name w:val="Заголовок 2.Заголовок 2 Знак1"/>
    <w:basedOn w:val="a"/>
    <w:next w:val="a"/>
    <w:rsid w:val="00201F3D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customStyle="1" w:styleId="a6">
    <w:name w:val="Основной текст с отступом Знак"/>
    <w:basedOn w:val="a0"/>
    <w:link w:val="a5"/>
    <w:rsid w:val="004004A7"/>
    <w:rPr>
      <w:sz w:val="24"/>
    </w:rPr>
  </w:style>
  <w:style w:type="character" w:customStyle="1" w:styleId="21">
    <w:name w:val="Основной текст 2 Знак"/>
    <w:basedOn w:val="a0"/>
    <w:link w:val="20"/>
    <w:rsid w:val="004004A7"/>
    <w:rPr>
      <w:rFonts w:ascii="Arial" w:hAnsi="Arial"/>
      <w:sz w:val="24"/>
    </w:rPr>
  </w:style>
  <w:style w:type="paragraph" w:styleId="ad">
    <w:name w:val="List Paragraph"/>
    <w:basedOn w:val="a"/>
    <w:uiPriority w:val="34"/>
    <w:qFormat/>
    <w:rsid w:val="00DA775C"/>
    <w:pPr>
      <w:ind w:left="708"/>
    </w:pPr>
  </w:style>
  <w:style w:type="character" w:customStyle="1" w:styleId="24">
    <w:name w:val="Основной текст с отступом 2 Знак"/>
    <w:basedOn w:val="a0"/>
    <w:link w:val="23"/>
    <w:rsid w:val="009338F5"/>
    <w:rPr>
      <w:b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A690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A69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A6B59-1278-47AC-87FF-8FE0038B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686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Моисеенко Юлия Витальевна</cp:lastModifiedBy>
  <cp:revision>12</cp:revision>
  <cp:lastPrinted>2013-09-24T09:46:00Z</cp:lastPrinted>
  <dcterms:created xsi:type="dcterms:W3CDTF">2013-08-19T09:02:00Z</dcterms:created>
  <dcterms:modified xsi:type="dcterms:W3CDTF">2013-10-03T05:32:00Z</dcterms:modified>
</cp:coreProperties>
</file>